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C8" w:rsidRDefault="00031C9B" w:rsidP="00944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РЕКОМЕНДАЦИИ </w:t>
      </w:r>
      <w:r w:rsid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ДЛЯ  РОДИТЕЛЕЙ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ПО  ФОРМИРОВАНИЮ  СЛОВАРЯ   ДОШКОЛЬНИКОВ.</w:t>
      </w:r>
    </w:p>
    <w:p w:rsidR="00031C9B" w:rsidRDefault="00031C9B" w:rsidP="00944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31C9B" w:rsidRDefault="00031C9B" w:rsidP="00031C9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              Старший  воспитатель  </w:t>
      </w:r>
    </w:p>
    <w:p w:rsidR="00031C9B" w:rsidRDefault="00031C9B" w:rsidP="00031C9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Овсянникова М.В.</w:t>
      </w:r>
    </w:p>
    <w:p w:rsid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известно, в современном мире, красивая и правильная речь - символ высокой культуры и хорошего образования.</w:t>
      </w:r>
      <w:r w:rsidR="00B634E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Переход  дошкольной системы  образования на  образовательные  стандарты  Российской  Федерации обязывает  нас  с  вами уделить  особое  внимание  речевому  развитию  дошкольнику, что  является  основой  успешной  социализации  ребёнка. 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Поэтому, чтобы ваш ребенок легко мог общаться с окружающими и четко выражать свои мысли, заботиться о его языке нужно с детства.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Увеличение словаря малыша тесно связано с развитием мышления и других психических процессов, с одной стороны, и компонентов всей структуры речи, с другой. Поэтому, обогащая, уточняя словарный запас ребенка, мы одновременно формулируем грамматический строй языка и развиваем связную речь.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возрасте  3-4 лет  ребенок уже знает тысячу слов. Он совершенно правильно использует личные местоимения, все больше задает вопросов, обожает рассказывать, что нарисовано на картинке, сравнивать большое и маленькое, красивое и некрасивое. В 4-5 лет наиболее развитые дети начинают замечать недостатки своей речи, стесняются говорить, избегают слов с «трудными» звуками.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Регулярно увеличивая словарный запас, ребенок параллельно усложняет предложения. Пополнение словарного запаса зависит от расширения представлений ребенка об окружающем мире. К пяти-шести годам он обычно говорит уже совершенно правильно.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Важнейшим фактором развития речи, в том числе и обогащения словаря, </w:t>
      </w:r>
      <w:r w:rsidRPr="00944FC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выступает общение взрослых с малышом.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Если в начале жизни ребенка контакт </w:t>
      </w:r>
      <w:proofErr w:type="gramStart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</w:t>
      </w:r>
      <w:proofErr w:type="gramEnd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взрослым носит односторонний и эмоциональный характер, то в дальнейшем он начинает общаться с помощью языка и контакт переходит в двустороннюю форму. В связи с этим развитие словаря во многом определяется социальной средой, где воспитывается ребенок. 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Возрастные нормы варьируются в зависимости от социально-культурного уровня семьи.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Для того чтобы словарный запас вашего карапуза становился богаче, </w:t>
      </w:r>
      <w:r w:rsidRPr="00944FC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самим родителям придется последить за своей иногда далеко не идеальной речью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Важно, чтобы разговор взрослых был наполнен более яркими и выразительными словами и выражениями. Ребенок должен не просто знать слова, а применять их на практике. Для этого с детьми нужно как можно больше общаться и читать им книги.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Ничто другое, </w:t>
      </w:r>
      <w:r w:rsidRPr="00944FC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кроме игры, так сильно и надолго не заинтересует ребенка. 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Именно с помощью этого несложного процесса вы можете пополнить словарный запас вашего крохи.</w:t>
      </w:r>
    </w:p>
    <w:p w:rsidR="00944FC8" w:rsidRPr="00944FC8" w:rsidRDefault="00944FC8" w:rsidP="00944FC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 одним из наиболее простых занятий по обогащению, уточнению и активизации с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ловаря ребенка можно отнести </w:t>
      </w:r>
      <w:r w:rsidRPr="00944FC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совместные  прогулки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Когда идете в аптеку, магазин, проходите мимо стройки, вы разговариваете о данном объекте с малышом. Рассказываете, показываете новые предметы. Также с помощью игр и дидактических упражнений (лото, предметных и тематических картинок и т. п.) малютка узнает новые слова. Во время таких занятий рекомендуется использовать некоторые приемы: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~ называние предмета (или явления) и его толкование: например, аквариум - это стеклянный ящик, где живут рыбки (рекомендуется применять с 3 лет);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~ подбор эпитетов: можно спросить, какие бывают собаки: большие, сторожевые и т. д. (желательно с 4 лет);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~ узнавание предмета по эпитету: например, острая, колкая - иголка (с 4 лет);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~ «скажи по-другому»: заяц, зайчишка, зайка, зайчонок и т. д. (с 4 лет);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~ объяснение происхождения слова: например, грузовик - машина, которая перевозит грузы (с 5 лет);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Занимаясь со своим малышом, вы обязательно получите желаемый результат.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Игра «Наоборот»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Цель — упражнение в подборе антонимов (слов-неприятелей).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Взрослый  говорит ребенку, что к нам пришел в гости ослик. Он очень хороший, но вот в чем беда: он очень любит все делать наоборот. Мама-ослица с ним совсем замучилась. Стала она думать, как же сделать его менее упрямым. Думала, думала, и </w:t>
      </w: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придумала игру, которую назвала «Наоборот». Стала мама-ослица и ослик играть в эту игру и ослик стал не такой упрямый. Почему? Да потому, что все его упрямство во время игры уходило и больше не возвращалось. Он и тебя решил научить этой игре. Далее взрослый играет с ребенком в игру «Наоборот»: кидает ребенку мяч и называет слово, а ребенок, поймавший мяч, должен сказать антоним этому слову (высокий — низкий) и бросить мяч логопеду.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Еще при работе со словами-антонимами можно использовать стихотворение Д.Чиарди «Прощальная игра»: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Нам с тобой пришел черед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Сыграть в игру «Наоборот».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Скажу я слово «высоко», а ты ответишь ... («низко»).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Скажу я слово «далеко», а ты ответишь ... («близко»).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Скажу я слово «потолок», а ты ответишь ... («пол»).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Скажу я слово «потерял», а скажешь ты ... («нашел»)!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Скажу тебе я слово «трус», ответишь ты ... («храбрец»).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Теперь «начало» я скажу — ну, отвечай ... («конец»).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Игровое упражнение «Закончи фразу»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Цель — развитие умения подбирать противоположные по смыслу слова (слова-неприятели).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Взрослый называет ребенку словосочетания, делая паузы. Ребенок должен сказать слово, которое пропустил взрослый, т.е. закончить фразу.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Сахар сладкий, а лимон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Луна видна ночью, а солнце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Огонь горячий, а лед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Река широкая, а ручей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Камень тяжелый, а пух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Обыграть это можно следующим образом: взрослый говорит, что наш знакомый Незнайка пошел все-таки учиться в школу. Там на уроке русского языка был диктант — дети писали под диктовку разные фразы. Но так как Незнайка очень невнимательный, он не успевал дописывать эти фразы до конца и получил плохую оценку.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Учительница сказала, что если он исправит ошибку в диктанте, то она исправит ему плохую оценку. Давай, ему поможем.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Игровое упражнение «Скажи по-другому»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Цель — упражнение в подборе слов, близких по смыслу (слов-приятелей).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Взрослый говорит ребенку: «У одного мальчика сегодня плохое настроение. Какой мальчик сегодня? А как можно сказать то же самое, но другими словами? (</w:t>
      </w:r>
      <w:proofErr w:type="gramStart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печальный</w:t>
      </w:r>
      <w:proofErr w:type="gramEnd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расстроенный). Слова «</w:t>
      </w:r>
      <w:proofErr w:type="gramStart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печальный</w:t>
      </w:r>
      <w:proofErr w:type="gramEnd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грустный и расстроенный» - это слова-приятели.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Почему он такой? Да потому, что на улице идет дождь, а мальчик идет в школу.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Какое слово повторилось два раза? (идет).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значит «дождь идет»? Скажи по-другому.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значит «мальчик идет»? Скажи по-другому.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можно сказать по-другому: весна идет? (весна наступает).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Далее даются аналогичные задания на следующие словосочетания: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Чистый воздух (свежий воздух).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Чистая вода (прозрачная вода).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Чистая посуда (вымытая посуда).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Самолет сел (приземлился).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Солнце село (зашло).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Река бежит (течет, струится).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Мальчик бежит (мчится, несется).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Как </w:t>
      </w:r>
      <w:proofErr w:type="gramStart"/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сказать</w:t>
      </w:r>
      <w:proofErr w:type="gramEnd"/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одним словом? Очень большой (громадный, огромный), очень маленький (малюсенький).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44F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Игра</w:t>
      </w:r>
      <w:proofErr w:type="gramEnd"/>
      <w:r w:rsidRPr="00944F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«Какой предмет?»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Цель — развитие умения подбирать к слову-предмету как можно больше слов-признаков и правильно их согласовывать.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Эта игра для развития речи у детей похожа на </w:t>
      </w:r>
      <w:proofErr w:type="gramStart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предыдущую</w:t>
      </w:r>
      <w:proofErr w:type="gramEnd"/>
      <w:r w:rsidRPr="00944F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Отличие состоит в том, что к слову-признаку ребенок должен подобрать как можно больше слов-предметов.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Зеленый — помидор, крокодил, цвет, фрукт, ...</w:t>
      </w:r>
    </w:p>
    <w:p w:rsidR="00944FC8" w:rsidRPr="00944FC8" w:rsidRDefault="00944FC8" w:rsidP="00944F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4FC8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Красное — платье, яблоко, знамя, ...</w:t>
      </w:r>
    </w:p>
    <w:p w:rsidR="00031C9B" w:rsidRDefault="00944FC8" w:rsidP="00944FC8">
      <w:pPr>
        <w:jc w:val="both"/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         </w:t>
      </w:r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Большую роль в формировании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словаря дошкольника играет   </w:t>
      </w:r>
      <w:r w:rsidRPr="00944FC8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художественная литература</w:t>
      </w:r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.   Тем более</w:t>
      </w:r>
      <w:proofErr w:type="gramStart"/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,</w:t>
      </w:r>
      <w:proofErr w:type="gramEnd"/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что дети очень любят когда им читают или рассказывают.  Читая ребёнку, необходимо останавливать его внимание на иллюстрациях, на незнакомые слова нужно обращать особое внимание, объясняя их смысл.</w:t>
      </w:r>
      <w:r w:rsidRPr="00944FC8">
        <w:rPr>
          <w:color w:val="181818"/>
          <w:sz w:val="25"/>
          <w:szCs w:val="25"/>
          <w:shd w:val="clear" w:color="auto" w:fill="FFFFFF"/>
        </w:rPr>
        <w:t xml:space="preserve"> </w:t>
      </w:r>
      <w:r>
        <w:rPr>
          <w:color w:val="181818"/>
          <w:sz w:val="25"/>
          <w:szCs w:val="25"/>
          <w:shd w:val="clear" w:color="auto" w:fill="FFFFFF"/>
        </w:rPr>
        <w:t> </w:t>
      </w:r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Особенно важно ставить ребёнка перед </w:t>
      </w:r>
      <w:r w:rsidRPr="00031C9B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проблемой выбора решения в определённой ситуации.</w:t>
      </w:r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Благодаря чему ребёнок учится логически мыслить. Как правило, дети в этом возрасте очень любопытны, наблюдательны, задают много вопросов, но если </w:t>
      </w:r>
      <w:r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lastRenderedPageBreak/>
        <w:t>родители «отмахиваются» от них, не отвечают ребёнку, то ребёнок замкнётся и просто перестанет спрашивать.                  </w:t>
      </w:r>
    </w:p>
    <w:p w:rsidR="00202C4D" w:rsidRPr="00944FC8" w:rsidRDefault="00031C9B" w:rsidP="00944F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>Кважаемые  родители!</w:t>
      </w:r>
      <w:r w:rsidR="00944FC8" w:rsidRPr="00944FC8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Нужно находить время для ребёнка, не только отвечать на его вопросы, но и давать ему какие – либо задания (попросить что – то кому – то передать, сказать). Таким образом, работа по формированию словаря детей старшего дошкольного возраста должна вестись воспитателями и родителями в определенной системе и в тесном сотрудничестве, которые приведут к положительному результату.</w:t>
      </w:r>
      <w:r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</w:rPr>
        <w:t xml:space="preserve"> Мы  рады  сотрудничеству  с  ВАМИ!</w:t>
      </w:r>
    </w:p>
    <w:sectPr w:rsidR="00202C4D" w:rsidRPr="00944FC8" w:rsidSect="0020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4FC8"/>
    <w:rsid w:val="00031C9B"/>
    <w:rsid w:val="00202C4D"/>
    <w:rsid w:val="00944FC8"/>
    <w:rsid w:val="00B634E1"/>
    <w:rsid w:val="00C2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4D"/>
  </w:style>
  <w:style w:type="paragraph" w:styleId="1">
    <w:name w:val="heading 1"/>
    <w:basedOn w:val="a"/>
    <w:link w:val="10"/>
    <w:uiPriority w:val="9"/>
    <w:qFormat/>
    <w:rsid w:val="00944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9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4FC8"/>
  </w:style>
  <w:style w:type="character" w:customStyle="1" w:styleId="c10">
    <w:name w:val="c10"/>
    <w:basedOn w:val="a0"/>
    <w:rsid w:val="00944FC8"/>
  </w:style>
  <w:style w:type="paragraph" w:customStyle="1" w:styleId="c8">
    <w:name w:val="c8"/>
    <w:basedOn w:val="a"/>
    <w:rsid w:val="0094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4FC8"/>
  </w:style>
  <w:style w:type="character" w:customStyle="1" w:styleId="c5">
    <w:name w:val="c5"/>
    <w:basedOn w:val="a0"/>
    <w:rsid w:val="00944FC8"/>
  </w:style>
  <w:style w:type="character" w:customStyle="1" w:styleId="c3">
    <w:name w:val="c3"/>
    <w:basedOn w:val="a0"/>
    <w:rsid w:val="00944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5</cp:revision>
  <dcterms:created xsi:type="dcterms:W3CDTF">2023-04-06T07:31:00Z</dcterms:created>
  <dcterms:modified xsi:type="dcterms:W3CDTF">2023-04-06T07:49:00Z</dcterms:modified>
</cp:coreProperties>
</file>